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43344" w14:textId="122D39C1" w:rsidR="005E0643" w:rsidRPr="00AB38E3" w:rsidRDefault="00117A70">
      <w:pPr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5282178" wp14:editId="47C6078E">
            <wp:simplePos x="0" y="0"/>
            <wp:positionH relativeFrom="page">
              <wp:posOffset>6571</wp:posOffset>
            </wp:positionH>
            <wp:positionV relativeFrom="paragraph">
              <wp:posOffset>-914400</wp:posOffset>
            </wp:positionV>
            <wp:extent cx="7533861" cy="10703916"/>
            <wp:effectExtent l="0" t="0" r="0" b="2540"/>
            <wp:wrapNone/>
            <wp:docPr id="1579162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1" cy="107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3B0B2" w14:textId="5993B255" w:rsidR="005E0643" w:rsidRPr="00AB38E3" w:rsidRDefault="005E0643">
      <w:pPr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sz w:val="28"/>
          <w:szCs w:val="28"/>
        </w:rPr>
        <w:br w:type="page"/>
      </w:r>
    </w:p>
    <w:p w14:paraId="3FBB14A1" w14:textId="70378FB3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53F2CC5" wp14:editId="2B5C395B">
            <wp:simplePos x="0" y="0"/>
            <wp:positionH relativeFrom="page">
              <wp:posOffset>18001</wp:posOffset>
            </wp:positionH>
            <wp:positionV relativeFrom="paragraph">
              <wp:posOffset>-904240</wp:posOffset>
            </wp:positionV>
            <wp:extent cx="7532682" cy="10654748"/>
            <wp:effectExtent l="0" t="0" r="0" b="0"/>
            <wp:wrapNone/>
            <wp:docPr id="257259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59106" name="Picture 2572591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682" cy="10654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86557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031EFEF3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1D899086" w14:textId="56B1F535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043CC55D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11F5D8D8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711B71FA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55C15D12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37F5DC8F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21E6FD5B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46853D7A" w14:textId="5927895F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5333FFA7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1155570D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25A28C88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66260639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6018EA3E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2E503B99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63B244B9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22839296" w14:textId="768A84DF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5E22E433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43E592BA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3CEBF5E3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452EB9E3" w14:textId="640D9924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45E77990" w14:textId="6D1E09FE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1F7A722C" w14:textId="1E90BE71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F3696" wp14:editId="3F0F0E7F">
                <wp:simplePos x="0" y="0"/>
                <wp:positionH relativeFrom="column">
                  <wp:posOffset>3171025</wp:posOffset>
                </wp:positionH>
                <wp:positionV relativeFrom="paragraph">
                  <wp:posOffset>8338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6EE11" w14:textId="77777777" w:rsidR="00117A70" w:rsidRDefault="00117A70" w:rsidP="00117A7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1D7B31A" w14:textId="77777777" w:rsidR="00117A70" w:rsidRDefault="00117A70" w:rsidP="00117A7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AFEDDBE" w14:textId="77777777" w:rsidR="00117A70" w:rsidRDefault="00117A70" w:rsidP="00117A7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0E8D7EB8" w14:textId="77777777" w:rsidR="00117A70" w:rsidRDefault="00117A70" w:rsidP="00117A7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5431143" w14:textId="77777777" w:rsidR="00117A70" w:rsidRDefault="00117A70" w:rsidP="00117A7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F36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7pt;margin-top:.6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EBNZ1nhAAAACQEAAA8AAAAAAAAAAAAAAAAAcgQAAGRycy9kb3ducmV2LnhtbFBL&#10;BQYAAAAABAAEAPMAAACABQAAAAA=&#10;" filled="f" stroked="f" strokeweight=".5pt">
                <v:textbox>
                  <w:txbxContent>
                    <w:p w14:paraId="01B6EE11" w14:textId="77777777" w:rsidR="00117A70" w:rsidRDefault="00117A70" w:rsidP="00117A7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1D7B31A" w14:textId="77777777" w:rsidR="00117A70" w:rsidRDefault="00117A70" w:rsidP="00117A7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2AFEDDBE" w14:textId="77777777" w:rsidR="00117A70" w:rsidRDefault="00117A70" w:rsidP="00117A7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0E8D7EB8" w14:textId="77777777" w:rsidR="00117A70" w:rsidRDefault="00117A70" w:rsidP="00117A7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65431143" w14:textId="77777777" w:rsidR="00117A70" w:rsidRDefault="00117A70" w:rsidP="00117A7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C3A830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68065EB8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7FFE3ECC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64A1B688" w14:textId="77777777" w:rsidR="00117A70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4EE84DCC" w14:textId="57BC0F3F" w:rsidR="00A85367" w:rsidRPr="00A85367" w:rsidRDefault="00A85367" w:rsidP="00AB38E3">
      <w:pPr>
        <w:rPr>
          <w:rFonts w:ascii="TeachersPet" w:hAnsi="TeachersPet"/>
          <w:b/>
          <w:bCs/>
          <w:sz w:val="28"/>
          <w:szCs w:val="28"/>
        </w:rPr>
      </w:pPr>
      <w:r w:rsidRPr="00A85367">
        <w:rPr>
          <w:rFonts w:ascii="TeachersPet" w:hAnsi="TeachersPet"/>
          <w:b/>
          <w:bCs/>
          <w:sz w:val="28"/>
          <w:szCs w:val="28"/>
        </w:rPr>
        <w:lastRenderedPageBreak/>
        <w:t>50 Marks</w:t>
      </w:r>
    </w:p>
    <w:p w14:paraId="3CC4CF82" w14:textId="56F34D46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  <w:r w:rsidRPr="00A85367">
        <w:rPr>
          <w:rFonts w:ascii="TeachersPet" w:hAnsi="TeachersPet"/>
          <w:b/>
          <w:bCs/>
          <w:sz w:val="28"/>
          <w:szCs w:val="28"/>
        </w:rPr>
        <w:t>INSTRUCTIONS:</w:t>
      </w:r>
    </w:p>
    <w:p w14:paraId="78469B70" w14:textId="77777777" w:rsidR="00117A70" w:rsidRPr="00A85367" w:rsidRDefault="00117A70" w:rsidP="00AB38E3">
      <w:pPr>
        <w:rPr>
          <w:rFonts w:ascii="TeachersPet" w:hAnsi="TeachersPet"/>
          <w:b/>
          <w:bCs/>
          <w:sz w:val="28"/>
          <w:szCs w:val="28"/>
        </w:rPr>
      </w:pPr>
    </w:p>
    <w:p w14:paraId="65598B5C" w14:textId="77777777" w:rsidR="00AB38E3" w:rsidRPr="00AB38E3" w:rsidRDefault="00AB38E3" w:rsidP="00AB38E3">
      <w:pPr>
        <w:pStyle w:val="ListParagraph"/>
        <w:numPr>
          <w:ilvl w:val="0"/>
          <w:numId w:val="4"/>
        </w:numPr>
        <w:spacing w:line="720" w:lineRule="auto"/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sz w:val="28"/>
          <w:szCs w:val="28"/>
        </w:rPr>
        <w:t>Read all questions carefully before answering.</w:t>
      </w:r>
    </w:p>
    <w:p w14:paraId="37444028" w14:textId="77777777" w:rsidR="00AB38E3" w:rsidRPr="00AB38E3" w:rsidRDefault="00AB38E3" w:rsidP="00AB38E3">
      <w:pPr>
        <w:pStyle w:val="ListParagraph"/>
        <w:numPr>
          <w:ilvl w:val="0"/>
          <w:numId w:val="4"/>
        </w:numPr>
        <w:spacing w:line="720" w:lineRule="auto"/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sz w:val="28"/>
          <w:szCs w:val="28"/>
        </w:rPr>
        <w:t>Write neatly and legibly.</w:t>
      </w:r>
    </w:p>
    <w:p w14:paraId="505E2269" w14:textId="77777777" w:rsidR="00AB38E3" w:rsidRPr="00AB38E3" w:rsidRDefault="00AB38E3" w:rsidP="00AB38E3">
      <w:pPr>
        <w:pStyle w:val="ListParagraph"/>
        <w:numPr>
          <w:ilvl w:val="0"/>
          <w:numId w:val="4"/>
        </w:numPr>
        <w:spacing w:line="720" w:lineRule="auto"/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sz w:val="28"/>
          <w:szCs w:val="28"/>
        </w:rPr>
        <w:t>Answer all questions in full sentences unless instructed otherwise.</w:t>
      </w:r>
    </w:p>
    <w:p w14:paraId="465AF4DB" w14:textId="77777777" w:rsidR="00AB38E3" w:rsidRPr="00AB38E3" w:rsidRDefault="00AB38E3" w:rsidP="00AB38E3">
      <w:pPr>
        <w:pStyle w:val="ListParagraph"/>
        <w:numPr>
          <w:ilvl w:val="0"/>
          <w:numId w:val="4"/>
        </w:numPr>
        <w:spacing w:line="720" w:lineRule="auto"/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sz w:val="28"/>
          <w:szCs w:val="28"/>
        </w:rPr>
        <w:t>Do not use correction fluid (Tippex).</w:t>
      </w:r>
    </w:p>
    <w:p w14:paraId="1284475F" w14:textId="2A703FD0" w:rsidR="00AB38E3" w:rsidRPr="00AB38E3" w:rsidRDefault="00AB38E3" w:rsidP="00AB38E3">
      <w:pPr>
        <w:pStyle w:val="ListParagraph"/>
        <w:numPr>
          <w:ilvl w:val="0"/>
          <w:numId w:val="4"/>
        </w:numPr>
        <w:spacing w:line="720" w:lineRule="auto"/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sz w:val="28"/>
          <w:szCs w:val="28"/>
        </w:rPr>
        <w:t>Manage your time effectively.</w:t>
      </w:r>
    </w:p>
    <w:p w14:paraId="3CF32FEE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217DDE7B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6F94D9A6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7DAC142D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0441B773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4D8295FF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016E31A8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21583471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781F0677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385CE63B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196DA415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0EBC9BC9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4CA09CD0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2668F3B6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58DA13FA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629A0CF3" w14:textId="77777777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</w:p>
    <w:p w14:paraId="4407E6F7" w14:textId="77777777" w:rsidR="00DD7108" w:rsidRDefault="00DD7108" w:rsidP="00AB38E3">
      <w:pPr>
        <w:rPr>
          <w:rFonts w:ascii="TeachersPet" w:hAnsi="TeachersPet"/>
          <w:b/>
          <w:bCs/>
          <w:sz w:val="28"/>
          <w:szCs w:val="28"/>
        </w:rPr>
      </w:pPr>
    </w:p>
    <w:p w14:paraId="6AB278F5" w14:textId="73ACB77B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lastRenderedPageBreak/>
        <w:t>Section A</w:t>
      </w:r>
    </w:p>
    <w:p w14:paraId="1F16E49F" w14:textId="6568301B" w:rsidR="00AB38E3" w:rsidRDefault="00AB38E3" w:rsidP="00AB38E3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>Question 1</w:t>
      </w:r>
    </w:p>
    <w:p w14:paraId="5194F8A6" w14:textId="23FB7CD8" w:rsidR="00AB38E3" w:rsidRDefault="001C47E0" w:rsidP="00AB38E3">
      <w:pPr>
        <w:rPr>
          <w:rFonts w:ascii="TeachersPet" w:hAnsi="TeachersPet"/>
          <w:sz w:val="28"/>
          <w:szCs w:val="28"/>
        </w:rPr>
      </w:pPr>
      <w:r w:rsidRPr="00AB38E3">
        <w:rPr>
          <w:rFonts w:ascii="TeachersPet" w:hAnsi="TeachersPet"/>
          <w:sz w:val="28"/>
          <w:szCs w:val="28"/>
        </w:rPr>
        <w:t>Choose the correct answer</w:t>
      </w:r>
      <w:r>
        <w:rPr>
          <w:rFonts w:ascii="TeachersPet" w:hAnsi="TeachersPet"/>
          <w:sz w:val="28"/>
          <w:szCs w:val="28"/>
        </w:rPr>
        <w:t>.</w:t>
      </w:r>
    </w:p>
    <w:p w14:paraId="004244F7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Which line type is used to show hidden details in first-angle orthographic projection?</w:t>
      </w:r>
    </w:p>
    <w:p w14:paraId="095C6AC3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Dark solid line</w:t>
      </w:r>
    </w:p>
    <w:p w14:paraId="397862B4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Dashed line</w:t>
      </w:r>
    </w:p>
    <w:p w14:paraId="5A6F6D85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Chain line</w:t>
      </w:r>
    </w:p>
    <w:p w14:paraId="7FC96593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Wavy line</w:t>
      </w:r>
    </w:p>
    <w:p w14:paraId="6C4AA592" w14:textId="77777777" w:rsidR="00BD52B7" w:rsidRPr="00BD52B7" w:rsidRDefault="00BD52B7" w:rsidP="00BD52B7">
      <w:pPr>
        <w:rPr>
          <w:rFonts w:ascii="TeachersPet" w:hAnsi="TeachersPet"/>
          <w:sz w:val="28"/>
          <w:szCs w:val="28"/>
        </w:rPr>
      </w:pPr>
    </w:p>
    <w:p w14:paraId="06BEC4E8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What is the purpose of using a scale in technical drawings?</w:t>
      </w:r>
    </w:p>
    <w:p w14:paraId="5F94BD4A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 xml:space="preserve">A. To make drawings more </w:t>
      </w:r>
      <w:proofErr w:type="spellStart"/>
      <w:r w:rsidRPr="00BD52B7">
        <w:rPr>
          <w:rFonts w:ascii="TeachersPet" w:hAnsi="TeachersPet"/>
          <w:sz w:val="28"/>
          <w:szCs w:val="28"/>
        </w:rPr>
        <w:t>colorful</w:t>
      </w:r>
      <w:proofErr w:type="spellEnd"/>
    </w:p>
    <w:p w14:paraId="682EA4E2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To reduce or enlarge objects proportionally</w:t>
      </w:r>
    </w:p>
    <w:p w14:paraId="60786C9C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To make objects appear realistic</w:t>
      </w:r>
    </w:p>
    <w:p w14:paraId="06EB75D7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To add extra dimensions</w:t>
      </w:r>
    </w:p>
    <w:p w14:paraId="1214726E" w14:textId="77777777" w:rsidR="00BD52B7" w:rsidRPr="00BD52B7" w:rsidRDefault="00BD52B7" w:rsidP="00BD52B7">
      <w:pPr>
        <w:rPr>
          <w:rFonts w:ascii="TeachersPet" w:hAnsi="TeachersPet"/>
          <w:sz w:val="28"/>
          <w:szCs w:val="28"/>
        </w:rPr>
      </w:pPr>
    </w:p>
    <w:p w14:paraId="357697B7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 xml:space="preserve">What force is experienced by a beam when a load is applied at its </w:t>
      </w:r>
      <w:proofErr w:type="spellStart"/>
      <w:r w:rsidRPr="00BD52B7">
        <w:rPr>
          <w:rFonts w:ascii="TeachersPet" w:hAnsi="TeachersPet"/>
          <w:sz w:val="28"/>
          <w:szCs w:val="28"/>
        </w:rPr>
        <w:t>center</w:t>
      </w:r>
      <w:proofErr w:type="spellEnd"/>
      <w:r w:rsidRPr="00BD52B7">
        <w:rPr>
          <w:rFonts w:ascii="TeachersPet" w:hAnsi="TeachersPet"/>
          <w:sz w:val="28"/>
          <w:szCs w:val="28"/>
        </w:rPr>
        <w:t>?</w:t>
      </w:r>
    </w:p>
    <w:p w14:paraId="21A71256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Torsion</w:t>
      </w:r>
    </w:p>
    <w:p w14:paraId="21773254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Compression</w:t>
      </w:r>
    </w:p>
    <w:p w14:paraId="74D2861F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Tension</w:t>
      </w:r>
    </w:p>
    <w:p w14:paraId="4B7049A6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Bending</w:t>
      </w:r>
    </w:p>
    <w:p w14:paraId="2DC63ED8" w14:textId="77777777" w:rsidR="00BD52B7" w:rsidRPr="00BD52B7" w:rsidRDefault="00BD52B7" w:rsidP="00BD52B7">
      <w:pPr>
        <w:rPr>
          <w:rFonts w:ascii="TeachersPet" w:hAnsi="TeachersPet"/>
          <w:sz w:val="28"/>
          <w:szCs w:val="28"/>
        </w:rPr>
      </w:pPr>
    </w:p>
    <w:p w14:paraId="2965C0A2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Which of the following materials has the highest corrosion resistance?</w:t>
      </w:r>
    </w:p>
    <w:p w14:paraId="3F9BCA5D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Steel</w:t>
      </w:r>
    </w:p>
    <w:p w14:paraId="56AF1E83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Copper</w:t>
      </w:r>
    </w:p>
    <w:p w14:paraId="1732616F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 xml:space="preserve">C. </w:t>
      </w:r>
      <w:proofErr w:type="spellStart"/>
      <w:r w:rsidRPr="00BD52B7">
        <w:rPr>
          <w:rFonts w:ascii="TeachersPet" w:hAnsi="TeachersPet"/>
          <w:sz w:val="28"/>
          <w:szCs w:val="28"/>
        </w:rPr>
        <w:t>Aluminum</w:t>
      </w:r>
      <w:proofErr w:type="spellEnd"/>
    </w:p>
    <w:p w14:paraId="4EADF703" w14:textId="02D08AA3" w:rsidR="00E364E3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Iron</w:t>
      </w:r>
    </w:p>
    <w:p w14:paraId="1BF112C1" w14:textId="77777777" w:rsidR="00BD52B7" w:rsidRDefault="00BD52B7" w:rsidP="00BD52B7">
      <w:pPr>
        <w:rPr>
          <w:rFonts w:ascii="TeachersPet" w:hAnsi="TeachersPet"/>
          <w:sz w:val="28"/>
          <w:szCs w:val="28"/>
        </w:rPr>
      </w:pPr>
    </w:p>
    <w:p w14:paraId="1190AC6B" w14:textId="77777777" w:rsidR="0068301D" w:rsidRDefault="0068301D" w:rsidP="00BD52B7">
      <w:pPr>
        <w:rPr>
          <w:rFonts w:ascii="TeachersPet" w:hAnsi="TeachersPet"/>
          <w:sz w:val="28"/>
          <w:szCs w:val="28"/>
        </w:rPr>
      </w:pPr>
    </w:p>
    <w:p w14:paraId="2595650D" w14:textId="77777777" w:rsidR="0068301D" w:rsidRDefault="0068301D" w:rsidP="00BD52B7">
      <w:pPr>
        <w:rPr>
          <w:rFonts w:ascii="TeachersPet" w:hAnsi="TeachersPet"/>
          <w:sz w:val="28"/>
          <w:szCs w:val="28"/>
        </w:rPr>
      </w:pPr>
    </w:p>
    <w:p w14:paraId="78A45986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lastRenderedPageBreak/>
        <w:t>Which part of a flight of stairs affects the ease of movement the most?</w:t>
      </w:r>
    </w:p>
    <w:p w14:paraId="540B514E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Handrail</w:t>
      </w:r>
    </w:p>
    <w:p w14:paraId="513AFF44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Tread width and riser height</w:t>
      </w:r>
    </w:p>
    <w:p w14:paraId="5F5FBD0D" w14:textId="77777777" w:rsidR="00BD52B7" w:rsidRP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Material used</w:t>
      </w:r>
    </w:p>
    <w:p w14:paraId="00C36824" w14:textId="76E48465" w:rsidR="00BD52B7" w:rsidRDefault="00BD52B7" w:rsidP="00BD52B7">
      <w:pPr>
        <w:ind w:left="720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Angle of the stair</w:t>
      </w:r>
    </w:p>
    <w:p w14:paraId="2680B4AF" w14:textId="77777777" w:rsidR="00BD52B7" w:rsidRDefault="00BD52B7" w:rsidP="00BD52B7">
      <w:pPr>
        <w:rPr>
          <w:rFonts w:ascii="TeachersPet" w:hAnsi="TeachersPet"/>
          <w:sz w:val="28"/>
          <w:szCs w:val="28"/>
        </w:rPr>
      </w:pPr>
    </w:p>
    <w:p w14:paraId="77AB6F1A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Which type of force occurs when a material is being pulled apart?</w:t>
      </w:r>
    </w:p>
    <w:p w14:paraId="06D225EB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Compression</w:t>
      </w:r>
    </w:p>
    <w:p w14:paraId="47056A62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Tension</w:t>
      </w:r>
    </w:p>
    <w:p w14:paraId="35CF0C6A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Torsion</w:t>
      </w:r>
    </w:p>
    <w:p w14:paraId="631C1E0A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Bending</w:t>
      </w:r>
    </w:p>
    <w:p w14:paraId="48B9562D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</w:p>
    <w:p w14:paraId="092BCF72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What is the main purpose of a design brief in a design process?</w:t>
      </w:r>
    </w:p>
    <w:p w14:paraId="70C20CBF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To decorate the drawing</w:t>
      </w:r>
    </w:p>
    <w:p w14:paraId="5F6FEE66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To define the problem and requirements for a solution</w:t>
      </w:r>
    </w:p>
    <w:p w14:paraId="6419B85D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To make the drawing more complicated</w:t>
      </w:r>
    </w:p>
    <w:p w14:paraId="49C2A48C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To show different materials used</w:t>
      </w:r>
    </w:p>
    <w:p w14:paraId="4B2F63C1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</w:p>
    <w:p w14:paraId="7412B53B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Which of the following materials is the MOST flexible?</w:t>
      </w:r>
    </w:p>
    <w:p w14:paraId="0CBF9BA3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Glass</w:t>
      </w:r>
    </w:p>
    <w:p w14:paraId="2DC271CA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Concrete</w:t>
      </w:r>
    </w:p>
    <w:p w14:paraId="1794275B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Rubber</w:t>
      </w:r>
    </w:p>
    <w:p w14:paraId="29B680C9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Steel</w:t>
      </w:r>
    </w:p>
    <w:p w14:paraId="597777BC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</w:p>
    <w:p w14:paraId="57394388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What is the function of a handrail in a staircase design?</w:t>
      </w:r>
    </w:p>
    <w:p w14:paraId="4AE0A93F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To provide support and safety</w:t>
      </w:r>
    </w:p>
    <w:p w14:paraId="27C9C4DB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To increase the width of the staircase</w:t>
      </w:r>
    </w:p>
    <w:p w14:paraId="0291DFC7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To help determine the angle of the steps</w:t>
      </w:r>
    </w:p>
    <w:p w14:paraId="31427D15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To decorate the staircase</w:t>
      </w:r>
    </w:p>
    <w:p w14:paraId="5EC5536A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</w:p>
    <w:p w14:paraId="531DF09C" w14:textId="77777777" w:rsidR="00BD52B7" w:rsidRPr="00BD52B7" w:rsidRDefault="00BD52B7" w:rsidP="00BD52B7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 xml:space="preserve">Which of the following line types is used to indicate the </w:t>
      </w:r>
      <w:proofErr w:type="spellStart"/>
      <w:r w:rsidRPr="00BD52B7">
        <w:rPr>
          <w:rFonts w:ascii="TeachersPet" w:hAnsi="TeachersPet"/>
          <w:sz w:val="28"/>
          <w:szCs w:val="28"/>
        </w:rPr>
        <w:t>center</w:t>
      </w:r>
      <w:proofErr w:type="spellEnd"/>
      <w:r w:rsidRPr="00BD52B7">
        <w:rPr>
          <w:rFonts w:ascii="TeachersPet" w:hAnsi="TeachersPet"/>
          <w:sz w:val="28"/>
          <w:szCs w:val="28"/>
        </w:rPr>
        <w:t xml:space="preserve"> of a circle in a technical drawing?</w:t>
      </w:r>
    </w:p>
    <w:p w14:paraId="3EA4681D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A. Solid thick line</w:t>
      </w:r>
    </w:p>
    <w:p w14:paraId="443AF966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B. Dashed line</w:t>
      </w:r>
    </w:p>
    <w:p w14:paraId="257EA83B" w14:textId="77777777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C. Chain line</w:t>
      </w:r>
    </w:p>
    <w:p w14:paraId="4C1E4836" w14:textId="0708A1AD" w:rsidR="00BD52B7" w:rsidRPr="00BD52B7" w:rsidRDefault="00BD52B7" w:rsidP="00BD52B7">
      <w:pPr>
        <w:pStyle w:val="ListParagraph"/>
        <w:rPr>
          <w:rFonts w:ascii="TeachersPet" w:hAnsi="TeachersPet"/>
          <w:sz w:val="28"/>
          <w:szCs w:val="28"/>
        </w:rPr>
      </w:pPr>
      <w:r w:rsidRPr="00BD52B7">
        <w:rPr>
          <w:rFonts w:ascii="TeachersPet" w:hAnsi="TeachersPet"/>
          <w:sz w:val="28"/>
          <w:szCs w:val="28"/>
        </w:rPr>
        <w:t>D. Wavy line</w:t>
      </w:r>
    </w:p>
    <w:p w14:paraId="54C1CDB1" w14:textId="73D7CE2E" w:rsidR="001C47E0" w:rsidRDefault="00BD52B7" w:rsidP="00AB38E3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  <w:t>(10)</w:t>
      </w:r>
    </w:p>
    <w:p w14:paraId="350C6747" w14:textId="77777777" w:rsidR="00BD52B7" w:rsidRDefault="00BD52B7" w:rsidP="00AB38E3">
      <w:pPr>
        <w:rPr>
          <w:rFonts w:ascii="TeachersPet" w:hAnsi="TeachersPet"/>
          <w:b/>
          <w:bCs/>
          <w:sz w:val="28"/>
          <w:szCs w:val="28"/>
        </w:rPr>
      </w:pPr>
    </w:p>
    <w:p w14:paraId="14DB795B" w14:textId="77777777" w:rsidR="00BD52B7" w:rsidRDefault="00BD52B7" w:rsidP="00AB38E3">
      <w:pPr>
        <w:rPr>
          <w:rFonts w:ascii="TeachersPet" w:hAnsi="TeachersPet"/>
          <w:b/>
          <w:bCs/>
          <w:sz w:val="28"/>
          <w:szCs w:val="28"/>
        </w:rPr>
      </w:pPr>
    </w:p>
    <w:p w14:paraId="2C386E9F" w14:textId="390DC2B5" w:rsidR="001C47E0" w:rsidRDefault="001C47E0" w:rsidP="00AB38E3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lastRenderedPageBreak/>
        <w:t>Question 2</w:t>
      </w:r>
    </w:p>
    <w:p w14:paraId="6DA24A63" w14:textId="66CE2882" w:rsidR="001C47E0" w:rsidRDefault="001C47E0" w:rsidP="00AB38E3">
      <w:pPr>
        <w:rPr>
          <w:rFonts w:ascii="TeachersPet" w:hAnsi="TeachersPet"/>
          <w:sz w:val="28"/>
          <w:szCs w:val="28"/>
        </w:rPr>
      </w:pPr>
      <w:r w:rsidRPr="001C47E0">
        <w:rPr>
          <w:rFonts w:ascii="TeachersPet" w:hAnsi="TeachersPet"/>
          <w:sz w:val="28"/>
          <w:szCs w:val="28"/>
        </w:rPr>
        <w:t>Match the terms in COLUMN A with the correct definition in COLUMN B. Write only the correct letter (A–E).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910"/>
      </w:tblGrid>
      <w:tr w:rsidR="001C47E0" w14:paraId="06C96570" w14:textId="77777777" w:rsidTr="00A85367">
        <w:tc>
          <w:tcPr>
            <w:tcW w:w="4106" w:type="dxa"/>
          </w:tcPr>
          <w:p w14:paraId="6BD6B809" w14:textId="686F15B7" w:rsidR="001C47E0" w:rsidRDefault="001C47E0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AB38E3">
              <w:rPr>
                <w:rFonts w:ascii="TeachersPet" w:hAnsi="TeachersPet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4910" w:type="dxa"/>
          </w:tcPr>
          <w:p w14:paraId="275F1C32" w14:textId="1C1215EB" w:rsidR="001C47E0" w:rsidRDefault="001C47E0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AB38E3">
              <w:rPr>
                <w:rFonts w:ascii="TeachersPet" w:hAnsi="TeachersPet"/>
                <w:b/>
                <w:bCs/>
                <w:sz w:val="28"/>
                <w:szCs w:val="28"/>
              </w:rPr>
              <w:t>COLUMN B</w:t>
            </w:r>
          </w:p>
        </w:tc>
      </w:tr>
      <w:tr w:rsidR="001C47E0" w14:paraId="7E70C4F6" w14:textId="77777777" w:rsidTr="00A85367">
        <w:tc>
          <w:tcPr>
            <w:tcW w:w="4106" w:type="dxa"/>
          </w:tcPr>
          <w:p w14:paraId="774520CC" w14:textId="5606D561" w:rsidR="001C47E0" w:rsidRPr="00BD52B7" w:rsidRDefault="00BD52B7" w:rsidP="00BD52B7">
            <w:pPr>
              <w:pStyle w:val="ListParagraph"/>
              <w:numPr>
                <w:ilvl w:val="0"/>
                <w:numId w:val="11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First angle orthographic projection</w:t>
            </w:r>
          </w:p>
        </w:tc>
        <w:tc>
          <w:tcPr>
            <w:tcW w:w="4910" w:type="dxa"/>
          </w:tcPr>
          <w:p w14:paraId="32082B45" w14:textId="5C54F9DE" w:rsidR="001C47E0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A. A force that pushes materials together</w:t>
            </w:r>
          </w:p>
        </w:tc>
      </w:tr>
      <w:tr w:rsidR="001C47E0" w14:paraId="4B80CD87" w14:textId="77777777" w:rsidTr="00A85367">
        <w:tc>
          <w:tcPr>
            <w:tcW w:w="4106" w:type="dxa"/>
          </w:tcPr>
          <w:p w14:paraId="47411BD6" w14:textId="4857FDE1" w:rsidR="001C47E0" w:rsidRPr="00BD52B7" w:rsidRDefault="00BD52B7" w:rsidP="00BD52B7">
            <w:pPr>
              <w:pStyle w:val="ListParagraph"/>
              <w:numPr>
                <w:ilvl w:val="0"/>
                <w:numId w:val="11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Isometric drawing</w:t>
            </w:r>
          </w:p>
        </w:tc>
        <w:tc>
          <w:tcPr>
            <w:tcW w:w="4910" w:type="dxa"/>
          </w:tcPr>
          <w:p w14:paraId="27D5ADFF" w14:textId="59CE14AD" w:rsidR="001C47E0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B. A three-dimensional drawing technique where parallel lines remain parallel</w:t>
            </w:r>
          </w:p>
        </w:tc>
      </w:tr>
      <w:tr w:rsidR="001C47E0" w14:paraId="5F763F59" w14:textId="77777777" w:rsidTr="00A85367">
        <w:tc>
          <w:tcPr>
            <w:tcW w:w="4106" w:type="dxa"/>
          </w:tcPr>
          <w:p w14:paraId="27598F3C" w14:textId="488FB30C" w:rsidR="001C47E0" w:rsidRPr="00BD52B7" w:rsidRDefault="00BD52B7" w:rsidP="00BD52B7">
            <w:pPr>
              <w:pStyle w:val="ListParagraph"/>
              <w:numPr>
                <w:ilvl w:val="0"/>
                <w:numId w:val="11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Compression</w:t>
            </w:r>
          </w:p>
        </w:tc>
        <w:tc>
          <w:tcPr>
            <w:tcW w:w="4910" w:type="dxa"/>
          </w:tcPr>
          <w:p w14:paraId="31D8A672" w14:textId="2A8B6C30" w:rsidR="001C47E0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C. A force that causes a material to twist</w:t>
            </w:r>
          </w:p>
        </w:tc>
      </w:tr>
      <w:tr w:rsidR="001C47E0" w14:paraId="7842FB8B" w14:textId="77777777" w:rsidTr="00A85367">
        <w:tc>
          <w:tcPr>
            <w:tcW w:w="4106" w:type="dxa"/>
          </w:tcPr>
          <w:p w14:paraId="566934AA" w14:textId="35CB47D0" w:rsidR="001C47E0" w:rsidRPr="00BD52B7" w:rsidRDefault="00BD52B7" w:rsidP="00BD52B7">
            <w:pPr>
              <w:pStyle w:val="ListParagraph"/>
              <w:numPr>
                <w:ilvl w:val="0"/>
                <w:numId w:val="11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Tension</w:t>
            </w:r>
          </w:p>
        </w:tc>
        <w:tc>
          <w:tcPr>
            <w:tcW w:w="4910" w:type="dxa"/>
          </w:tcPr>
          <w:p w14:paraId="1D1636DA" w14:textId="3B5E2899" w:rsidR="001C47E0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D. A type of projection used to represent 3D objects in 2D with three different views</w:t>
            </w:r>
          </w:p>
        </w:tc>
      </w:tr>
      <w:tr w:rsidR="001C47E0" w14:paraId="2530B7CA" w14:textId="77777777" w:rsidTr="00A85367">
        <w:tc>
          <w:tcPr>
            <w:tcW w:w="4106" w:type="dxa"/>
          </w:tcPr>
          <w:p w14:paraId="3CB90619" w14:textId="387E363A" w:rsidR="001C47E0" w:rsidRPr="00BD52B7" w:rsidRDefault="00BD52B7" w:rsidP="00BD52B7">
            <w:pPr>
              <w:pStyle w:val="ListParagraph"/>
              <w:numPr>
                <w:ilvl w:val="0"/>
                <w:numId w:val="11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Torsion</w:t>
            </w:r>
          </w:p>
        </w:tc>
        <w:tc>
          <w:tcPr>
            <w:tcW w:w="4910" w:type="dxa"/>
          </w:tcPr>
          <w:p w14:paraId="212BB7A3" w14:textId="6E6EEA48" w:rsidR="001C47E0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E. The ability of a material to resist bending or deformation</w:t>
            </w:r>
          </w:p>
        </w:tc>
      </w:tr>
      <w:tr w:rsidR="00BD52B7" w14:paraId="0E744AFE" w14:textId="77777777" w:rsidTr="00A85367">
        <w:tc>
          <w:tcPr>
            <w:tcW w:w="4106" w:type="dxa"/>
          </w:tcPr>
          <w:p w14:paraId="7C6E7B77" w14:textId="15093A9F" w:rsidR="00BD52B7" w:rsidRPr="00BD52B7" w:rsidRDefault="00BD52B7" w:rsidP="00BD52B7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Hardness</w:t>
            </w:r>
          </w:p>
        </w:tc>
        <w:tc>
          <w:tcPr>
            <w:tcW w:w="4910" w:type="dxa"/>
          </w:tcPr>
          <w:p w14:paraId="35837034" w14:textId="512BBDCD" w:rsidR="00BD52B7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F. A force that pulls materials apart</w:t>
            </w:r>
          </w:p>
        </w:tc>
      </w:tr>
      <w:tr w:rsidR="00BD52B7" w14:paraId="7E2B2765" w14:textId="77777777" w:rsidTr="00A85367">
        <w:tc>
          <w:tcPr>
            <w:tcW w:w="4106" w:type="dxa"/>
          </w:tcPr>
          <w:p w14:paraId="781BE311" w14:textId="67902635" w:rsidR="00BD52B7" w:rsidRPr="00BD52B7" w:rsidRDefault="00BD52B7" w:rsidP="00BD52B7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Corrosion resistance</w:t>
            </w:r>
          </w:p>
        </w:tc>
        <w:tc>
          <w:tcPr>
            <w:tcW w:w="4910" w:type="dxa"/>
          </w:tcPr>
          <w:p w14:paraId="60E2F703" w14:textId="13E246CC" w:rsidR="00BD52B7" w:rsidRDefault="00BD52B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G. A drawing method using front, top, and side views on flat paper</w:t>
            </w:r>
          </w:p>
        </w:tc>
      </w:tr>
      <w:tr w:rsidR="00BD52B7" w14:paraId="7B79801A" w14:textId="77777777" w:rsidTr="00A85367">
        <w:tc>
          <w:tcPr>
            <w:tcW w:w="4106" w:type="dxa"/>
          </w:tcPr>
          <w:p w14:paraId="6E0540E4" w14:textId="183733B5" w:rsidR="00BD52B7" w:rsidRPr="00BD52B7" w:rsidRDefault="00BD52B7" w:rsidP="00BD52B7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Load</w:t>
            </w:r>
          </w:p>
        </w:tc>
        <w:tc>
          <w:tcPr>
            <w:tcW w:w="4910" w:type="dxa"/>
          </w:tcPr>
          <w:p w14:paraId="5A975A8B" w14:textId="4D3D270C" w:rsidR="00BD52B7" w:rsidRDefault="00BD52B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H. The ability of a material to resist rusting and deterioration</w:t>
            </w:r>
          </w:p>
        </w:tc>
      </w:tr>
      <w:tr w:rsidR="00BD52B7" w14:paraId="403D9441" w14:textId="77777777" w:rsidTr="00A85367">
        <w:tc>
          <w:tcPr>
            <w:tcW w:w="4106" w:type="dxa"/>
          </w:tcPr>
          <w:p w14:paraId="58A0D9D0" w14:textId="0CE2FBCF" w:rsidR="00BD52B7" w:rsidRPr="00A85367" w:rsidRDefault="00A85367" w:rsidP="00A85367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A85367">
              <w:rPr>
                <w:rFonts w:ascii="TeachersPet" w:hAnsi="TeachersPet"/>
                <w:sz w:val="28"/>
                <w:szCs w:val="28"/>
              </w:rPr>
              <w:t>Scale</w:t>
            </w:r>
          </w:p>
        </w:tc>
        <w:tc>
          <w:tcPr>
            <w:tcW w:w="4910" w:type="dxa"/>
          </w:tcPr>
          <w:p w14:paraId="2DD0D9BB" w14:textId="42CA3366" w:rsidR="00BD52B7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I. The ratio between the size of a drawing and the actual object</w:t>
            </w:r>
          </w:p>
        </w:tc>
      </w:tr>
      <w:tr w:rsidR="00BD52B7" w14:paraId="1CEE078C" w14:textId="77777777" w:rsidTr="00A85367">
        <w:tc>
          <w:tcPr>
            <w:tcW w:w="4106" w:type="dxa"/>
          </w:tcPr>
          <w:p w14:paraId="09C4937E" w14:textId="495D4CDF" w:rsidR="00BD52B7" w:rsidRPr="00A85367" w:rsidRDefault="00A85367" w:rsidP="00A85367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A85367">
              <w:rPr>
                <w:rFonts w:ascii="TeachersPet" w:hAnsi="TeachersPet"/>
                <w:sz w:val="28"/>
                <w:szCs w:val="28"/>
              </w:rPr>
              <w:t>Cross-bracing</w:t>
            </w:r>
          </w:p>
        </w:tc>
        <w:tc>
          <w:tcPr>
            <w:tcW w:w="4910" w:type="dxa"/>
          </w:tcPr>
          <w:p w14:paraId="555AF175" w14:textId="6E37A2DE" w:rsidR="00BD52B7" w:rsidRDefault="00A85367" w:rsidP="00AB38E3">
            <w:pPr>
              <w:rPr>
                <w:rFonts w:ascii="TeachersPet" w:hAnsi="TeachersPet"/>
                <w:sz w:val="28"/>
                <w:szCs w:val="28"/>
              </w:rPr>
            </w:pPr>
            <w:r w:rsidRPr="00BD52B7">
              <w:rPr>
                <w:rFonts w:ascii="TeachersPet" w:hAnsi="TeachersPet"/>
                <w:sz w:val="28"/>
                <w:szCs w:val="28"/>
              </w:rPr>
              <w:t>J. A structural reinforcement method used to prevent twisting and instability</w:t>
            </w:r>
          </w:p>
        </w:tc>
      </w:tr>
    </w:tbl>
    <w:p w14:paraId="7765022C" w14:textId="77777777" w:rsidR="004D4987" w:rsidRDefault="004D4987" w:rsidP="00AB38E3">
      <w:pPr>
        <w:rPr>
          <w:rFonts w:ascii="TeachersPet" w:hAnsi="TeachersPet"/>
          <w:sz w:val="28"/>
          <w:szCs w:val="28"/>
        </w:rPr>
      </w:pPr>
    </w:p>
    <w:p w14:paraId="4A91D260" w14:textId="305D64AA" w:rsidR="004D4987" w:rsidRDefault="004D498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5081C9E2" w14:textId="5DBA3E67" w:rsidR="004D4987" w:rsidRPr="004D4987" w:rsidRDefault="004D498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1FCD828A" w14:textId="2FA4B8F7" w:rsidR="004D4987" w:rsidRPr="004D4987" w:rsidRDefault="004D498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2AB631EB" w14:textId="7EB0970A" w:rsidR="004D4987" w:rsidRPr="004D4987" w:rsidRDefault="004D498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7EE61543" w14:textId="00D11B6C" w:rsidR="004D4987" w:rsidRDefault="004D498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43D0EED6" w14:textId="77777777" w:rsidR="00A85367" w:rsidRDefault="00A8536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41676793" w14:textId="77777777" w:rsidR="00A85367" w:rsidRDefault="00A8536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36FD5875" w14:textId="77777777" w:rsidR="00A85367" w:rsidRDefault="00A8536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3037431E" w14:textId="77777777" w:rsidR="00A85367" w:rsidRDefault="00A8536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08D6E410" w14:textId="06FF4A5C" w:rsidR="00A85367" w:rsidRPr="00A85367" w:rsidRDefault="00A85367" w:rsidP="00A85367">
      <w:pPr>
        <w:pStyle w:val="ListParagraph"/>
        <w:numPr>
          <w:ilvl w:val="0"/>
          <w:numId w:val="8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7A6B3B05" w14:textId="29A6874E" w:rsidR="007B1ADA" w:rsidRPr="007B1ADA" w:rsidRDefault="00A85367" w:rsidP="007B1ADA">
      <w:pPr>
        <w:ind w:left="8640"/>
        <w:rPr>
          <w:rFonts w:ascii="TeachersPet" w:hAnsi="TeachersPet"/>
          <w:b/>
          <w:bCs/>
          <w:sz w:val="28"/>
          <w:szCs w:val="28"/>
        </w:rPr>
      </w:pPr>
      <w:r w:rsidRPr="007B1ADA">
        <w:rPr>
          <w:rFonts w:ascii="TeachersPet" w:hAnsi="TeachersPet"/>
          <w:b/>
          <w:bCs/>
          <w:sz w:val="28"/>
          <w:szCs w:val="28"/>
        </w:rPr>
        <w:t>(1</w:t>
      </w:r>
      <w:r w:rsidR="007B1ADA" w:rsidRPr="007B1ADA">
        <w:rPr>
          <w:rFonts w:ascii="TeachersPet" w:hAnsi="TeachersPet"/>
          <w:b/>
          <w:bCs/>
          <w:sz w:val="28"/>
          <w:szCs w:val="28"/>
        </w:rPr>
        <w:t>0)</w:t>
      </w:r>
    </w:p>
    <w:p w14:paraId="45F0854D" w14:textId="77777777" w:rsidR="0068301D" w:rsidRDefault="0068301D" w:rsidP="00AB38E3">
      <w:pPr>
        <w:rPr>
          <w:rFonts w:ascii="TeachersPet" w:hAnsi="TeachersPet"/>
          <w:b/>
          <w:bCs/>
          <w:sz w:val="28"/>
          <w:szCs w:val="28"/>
        </w:rPr>
      </w:pPr>
    </w:p>
    <w:p w14:paraId="5F608477" w14:textId="6F525E17" w:rsidR="004D4987" w:rsidRPr="00A85367" w:rsidRDefault="004D4987" w:rsidP="00AB38E3">
      <w:pPr>
        <w:rPr>
          <w:rFonts w:ascii="TeachersPet" w:hAnsi="TeachersPet"/>
          <w:b/>
          <w:bCs/>
          <w:sz w:val="28"/>
          <w:szCs w:val="28"/>
        </w:rPr>
      </w:pPr>
      <w:r w:rsidRPr="00A85367">
        <w:rPr>
          <w:rFonts w:ascii="TeachersPet" w:hAnsi="TeachersPet"/>
          <w:b/>
          <w:bCs/>
          <w:sz w:val="28"/>
          <w:szCs w:val="28"/>
        </w:rPr>
        <w:lastRenderedPageBreak/>
        <w:t>Section B</w:t>
      </w:r>
    </w:p>
    <w:p w14:paraId="6E4336B1" w14:textId="549B127C" w:rsidR="004D4987" w:rsidRDefault="004D4987" w:rsidP="00AB38E3">
      <w:pPr>
        <w:rPr>
          <w:rFonts w:ascii="TeachersPet" w:hAnsi="TeachersPet"/>
          <w:b/>
          <w:bCs/>
          <w:sz w:val="28"/>
          <w:szCs w:val="28"/>
        </w:rPr>
      </w:pPr>
      <w:r w:rsidRPr="00A85367">
        <w:rPr>
          <w:rFonts w:ascii="TeachersPet" w:hAnsi="TeachersPet"/>
          <w:b/>
          <w:bCs/>
          <w:sz w:val="28"/>
          <w:szCs w:val="28"/>
        </w:rPr>
        <w:t>Question 3</w:t>
      </w:r>
    </w:p>
    <w:p w14:paraId="2FD40887" w14:textId="3AC498C5" w:rsidR="00A85367" w:rsidRDefault="00A85367" w:rsidP="00A85367">
      <w:pPr>
        <w:pStyle w:val="ListParagraph"/>
        <w:numPr>
          <w:ilvl w:val="0"/>
          <w:numId w:val="12"/>
        </w:numPr>
        <w:rPr>
          <w:rFonts w:ascii="TeachersPet" w:hAnsi="TeachersPet"/>
          <w:sz w:val="28"/>
          <w:szCs w:val="28"/>
        </w:rPr>
      </w:pPr>
      <w:r w:rsidRPr="00A85367">
        <w:rPr>
          <w:rFonts w:ascii="TeachersPet" w:hAnsi="TeachersPet"/>
          <w:sz w:val="28"/>
          <w:szCs w:val="28"/>
        </w:rPr>
        <w:t xml:space="preserve">Explain the purpose of first-angle orthographic projection in technical drawings. </w:t>
      </w:r>
      <w:r w:rsidR="00BD6F9F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8311" w:type="dxa"/>
        <w:tblInd w:w="720" w:type="dxa"/>
        <w:tblLook w:val="04A0" w:firstRow="1" w:lastRow="0" w:firstColumn="1" w:lastColumn="0" w:noHBand="0" w:noVBand="1"/>
      </w:tblPr>
      <w:tblGrid>
        <w:gridCol w:w="8311"/>
      </w:tblGrid>
      <w:tr w:rsidR="00BD6F9F" w14:paraId="5544DC69" w14:textId="77777777" w:rsidTr="00BD6F9F">
        <w:trPr>
          <w:trHeight w:val="723"/>
        </w:trPr>
        <w:tc>
          <w:tcPr>
            <w:tcW w:w="8311" w:type="dxa"/>
          </w:tcPr>
          <w:p w14:paraId="622F8D19" w14:textId="77777777" w:rsidR="00BD6F9F" w:rsidRDefault="00BD6F9F" w:rsidP="00BD6F9F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216E83DE" w14:textId="77777777" w:rsidTr="00BD6F9F">
        <w:trPr>
          <w:trHeight w:val="723"/>
        </w:trPr>
        <w:tc>
          <w:tcPr>
            <w:tcW w:w="8311" w:type="dxa"/>
          </w:tcPr>
          <w:p w14:paraId="4DC88A4D" w14:textId="77777777" w:rsidR="00BD6F9F" w:rsidRDefault="00BD6F9F" w:rsidP="00BD6F9F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7210DF5" w14:textId="77777777" w:rsidR="00BD6F9F" w:rsidRDefault="00BD6F9F" w:rsidP="00BD6F9F">
      <w:pPr>
        <w:pStyle w:val="ListParagraph"/>
        <w:rPr>
          <w:rFonts w:ascii="TeachersPet" w:hAnsi="TeachersPet"/>
          <w:sz w:val="28"/>
          <w:szCs w:val="28"/>
        </w:rPr>
      </w:pPr>
    </w:p>
    <w:p w14:paraId="7F7E8586" w14:textId="77777777" w:rsidR="00BD6F9F" w:rsidRDefault="00BD6F9F" w:rsidP="00BD6F9F">
      <w:pPr>
        <w:pStyle w:val="ListParagraph"/>
        <w:rPr>
          <w:rFonts w:ascii="TeachersPet" w:hAnsi="TeachersPet"/>
          <w:sz w:val="28"/>
          <w:szCs w:val="28"/>
        </w:rPr>
      </w:pPr>
    </w:p>
    <w:p w14:paraId="50E1B31F" w14:textId="00311C8D" w:rsidR="00A85367" w:rsidRDefault="00A85367" w:rsidP="00A85367">
      <w:pPr>
        <w:pStyle w:val="ListParagraph"/>
        <w:numPr>
          <w:ilvl w:val="0"/>
          <w:numId w:val="12"/>
        </w:numPr>
        <w:rPr>
          <w:rFonts w:ascii="TeachersPet" w:hAnsi="TeachersPet"/>
          <w:sz w:val="28"/>
          <w:szCs w:val="28"/>
        </w:rPr>
      </w:pPr>
      <w:r w:rsidRPr="00A85367">
        <w:rPr>
          <w:rFonts w:ascii="TeachersPet" w:hAnsi="TeachersPet"/>
          <w:sz w:val="28"/>
          <w:szCs w:val="28"/>
        </w:rPr>
        <w:t xml:space="preserve">Describe the difference between static and dynamic forces, providing an example for each. </w:t>
      </w:r>
      <w:r w:rsidR="00BD6F9F">
        <w:rPr>
          <w:rFonts w:ascii="TeachersPet" w:hAnsi="TeachersPet"/>
          <w:sz w:val="28"/>
          <w:szCs w:val="28"/>
        </w:rPr>
        <w:t>(4)</w:t>
      </w:r>
    </w:p>
    <w:p w14:paraId="3106366A" w14:textId="77777777" w:rsidR="00A85367" w:rsidRPr="00A85367" w:rsidRDefault="00A85367" w:rsidP="00A85367">
      <w:pPr>
        <w:pStyle w:val="ListParagraph"/>
        <w:rPr>
          <w:rFonts w:ascii="TeachersPet" w:hAnsi="TeachersPet"/>
          <w:sz w:val="28"/>
          <w:szCs w:val="28"/>
        </w:rPr>
      </w:pPr>
    </w:p>
    <w:tbl>
      <w:tblPr>
        <w:tblStyle w:val="TableGrid"/>
        <w:tblW w:w="8311" w:type="dxa"/>
        <w:tblInd w:w="720" w:type="dxa"/>
        <w:tblLook w:val="04A0" w:firstRow="1" w:lastRow="0" w:firstColumn="1" w:lastColumn="0" w:noHBand="0" w:noVBand="1"/>
      </w:tblPr>
      <w:tblGrid>
        <w:gridCol w:w="8311"/>
      </w:tblGrid>
      <w:tr w:rsidR="00BD6F9F" w14:paraId="38CFAD7F" w14:textId="77777777" w:rsidTr="00BD6F9F">
        <w:trPr>
          <w:trHeight w:val="723"/>
        </w:trPr>
        <w:tc>
          <w:tcPr>
            <w:tcW w:w="8311" w:type="dxa"/>
          </w:tcPr>
          <w:p w14:paraId="1F591D8F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334DCAF9" w14:textId="77777777" w:rsidTr="00BD6F9F">
        <w:trPr>
          <w:trHeight w:val="723"/>
        </w:trPr>
        <w:tc>
          <w:tcPr>
            <w:tcW w:w="8311" w:type="dxa"/>
          </w:tcPr>
          <w:p w14:paraId="123FC3F8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5B52CAD0" w14:textId="77777777" w:rsidTr="00BD6F9F">
        <w:trPr>
          <w:trHeight w:val="723"/>
        </w:trPr>
        <w:tc>
          <w:tcPr>
            <w:tcW w:w="8311" w:type="dxa"/>
          </w:tcPr>
          <w:p w14:paraId="4A70900B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0F87033A" w14:textId="77777777" w:rsidTr="00BD6F9F">
        <w:trPr>
          <w:trHeight w:val="723"/>
        </w:trPr>
        <w:tc>
          <w:tcPr>
            <w:tcW w:w="8311" w:type="dxa"/>
          </w:tcPr>
          <w:p w14:paraId="123B7F15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3A36B8B0" w14:textId="77777777" w:rsidTr="00BD6F9F">
        <w:trPr>
          <w:trHeight w:val="723"/>
        </w:trPr>
        <w:tc>
          <w:tcPr>
            <w:tcW w:w="8311" w:type="dxa"/>
          </w:tcPr>
          <w:p w14:paraId="49937D32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2B86E9CC" w14:textId="77777777" w:rsidTr="00BD6F9F">
        <w:trPr>
          <w:trHeight w:val="723"/>
        </w:trPr>
        <w:tc>
          <w:tcPr>
            <w:tcW w:w="8311" w:type="dxa"/>
          </w:tcPr>
          <w:p w14:paraId="60580363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791E58F" w14:textId="77777777" w:rsidR="00BD6F9F" w:rsidRDefault="00BD6F9F" w:rsidP="00BD6F9F">
      <w:pPr>
        <w:pStyle w:val="ListParagraph"/>
        <w:rPr>
          <w:rFonts w:ascii="TeachersPet" w:hAnsi="TeachersPet"/>
          <w:sz w:val="28"/>
          <w:szCs w:val="28"/>
        </w:rPr>
      </w:pPr>
    </w:p>
    <w:p w14:paraId="475F63F1" w14:textId="71C4021C" w:rsidR="00A85367" w:rsidRDefault="00A85367" w:rsidP="00A85367">
      <w:pPr>
        <w:pStyle w:val="ListParagraph"/>
        <w:numPr>
          <w:ilvl w:val="0"/>
          <w:numId w:val="12"/>
        </w:numPr>
        <w:rPr>
          <w:rFonts w:ascii="TeachersPet" w:hAnsi="TeachersPet"/>
          <w:sz w:val="28"/>
          <w:szCs w:val="28"/>
        </w:rPr>
      </w:pPr>
      <w:r w:rsidRPr="00A85367">
        <w:rPr>
          <w:rFonts w:ascii="TeachersPet" w:hAnsi="TeachersPet"/>
          <w:sz w:val="28"/>
          <w:szCs w:val="28"/>
        </w:rPr>
        <w:t xml:space="preserve">A wheelchair ramp must have a safe gradient to allow easy movement. If the rise is 1 meter and the ramp is 5 meters long, calculate the gradient of the ramp. </w:t>
      </w:r>
      <w:r w:rsidR="00BD6F9F">
        <w:rPr>
          <w:rFonts w:ascii="TeachersPet" w:hAnsi="TeachersPet"/>
          <w:sz w:val="28"/>
          <w:szCs w:val="28"/>
        </w:rPr>
        <w:t>(3)</w:t>
      </w:r>
    </w:p>
    <w:p w14:paraId="39140A73" w14:textId="77777777" w:rsidR="00A85367" w:rsidRPr="00A85367" w:rsidRDefault="00A85367" w:rsidP="00A85367">
      <w:pPr>
        <w:pStyle w:val="ListParagraph"/>
        <w:rPr>
          <w:rFonts w:ascii="TeachersPet" w:hAnsi="TeachersPet"/>
          <w:sz w:val="28"/>
          <w:szCs w:val="28"/>
        </w:rPr>
      </w:pPr>
    </w:p>
    <w:tbl>
      <w:tblPr>
        <w:tblStyle w:val="TableGrid"/>
        <w:tblW w:w="8311" w:type="dxa"/>
        <w:tblInd w:w="720" w:type="dxa"/>
        <w:tblLook w:val="04A0" w:firstRow="1" w:lastRow="0" w:firstColumn="1" w:lastColumn="0" w:noHBand="0" w:noVBand="1"/>
      </w:tblPr>
      <w:tblGrid>
        <w:gridCol w:w="8311"/>
      </w:tblGrid>
      <w:tr w:rsidR="00BD6F9F" w14:paraId="0B826034" w14:textId="77777777" w:rsidTr="00BD6F9F">
        <w:trPr>
          <w:trHeight w:val="723"/>
        </w:trPr>
        <w:tc>
          <w:tcPr>
            <w:tcW w:w="8311" w:type="dxa"/>
          </w:tcPr>
          <w:p w14:paraId="03205C52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6564717C" w14:textId="77777777" w:rsidTr="00BD6F9F">
        <w:trPr>
          <w:trHeight w:val="723"/>
        </w:trPr>
        <w:tc>
          <w:tcPr>
            <w:tcW w:w="8311" w:type="dxa"/>
          </w:tcPr>
          <w:p w14:paraId="23B15707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37495AC9" w14:textId="77777777" w:rsidTr="00BD6F9F">
        <w:trPr>
          <w:trHeight w:val="723"/>
        </w:trPr>
        <w:tc>
          <w:tcPr>
            <w:tcW w:w="8311" w:type="dxa"/>
          </w:tcPr>
          <w:p w14:paraId="59629DB7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0E36A788" w14:textId="77777777" w:rsidTr="00BD6F9F">
        <w:trPr>
          <w:trHeight w:val="723"/>
        </w:trPr>
        <w:tc>
          <w:tcPr>
            <w:tcW w:w="8311" w:type="dxa"/>
          </w:tcPr>
          <w:p w14:paraId="142C9AAD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D6F9F" w14:paraId="6354989A" w14:textId="77777777" w:rsidTr="00BD6F9F">
        <w:trPr>
          <w:trHeight w:val="723"/>
        </w:trPr>
        <w:tc>
          <w:tcPr>
            <w:tcW w:w="8311" w:type="dxa"/>
          </w:tcPr>
          <w:p w14:paraId="7B78C619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DB67934" w14:textId="615797EA" w:rsidR="007B1ADA" w:rsidRDefault="007B1ADA" w:rsidP="00A85367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 w:rsidRPr="007B1ADA">
        <w:rPr>
          <w:rFonts w:ascii="TeachersPet" w:hAnsi="TeachersPet"/>
          <w:b/>
          <w:bCs/>
          <w:sz w:val="28"/>
          <w:szCs w:val="28"/>
        </w:rPr>
        <w:t>(10</w:t>
      </w:r>
      <w:r>
        <w:rPr>
          <w:rFonts w:ascii="TeachersPet" w:hAnsi="TeachersPet"/>
          <w:b/>
          <w:bCs/>
          <w:sz w:val="28"/>
          <w:szCs w:val="28"/>
        </w:rPr>
        <w:t>)</w:t>
      </w:r>
    </w:p>
    <w:p w14:paraId="1947EE07" w14:textId="3EF253A3" w:rsidR="00A85367" w:rsidRPr="00A85367" w:rsidRDefault="00A85367" w:rsidP="00A85367">
      <w:pPr>
        <w:rPr>
          <w:rFonts w:ascii="TeachersPet" w:hAnsi="TeachersPet"/>
          <w:b/>
          <w:bCs/>
          <w:sz w:val="28"/>
          <w:szCs w:val="28"/>
        </w:rPr>
      </w:pPr>
      <w:r w:rsidRPr="00A85367">
        <w:rPr>
          <w:rFonts w:ascii="TeachersPet" w:hAnsi="TeachersPet"/>
          <w:b/>
          <w:bCs/>
          <w:sz w:val="28"/>
          <w:szCs w:val="28"/>
        </w:rPr>
        <w:lastRenderedPageBreak/>
        <w:t>Question 4</w:t>
      </w:r>
    </w:p>
    <w:p w14:paraId="6382486D" w14:textId="170FE294" w:rsidR="007B1ADA" w:rsidRDefault="00A85367" w:rsidP="00A85367">
      <w:pPr>
        <w:pStyle w:val="ListParagraph"/>
        <w:numPr>
          <w:ilvl w:val="0"/>
          <w:numId w:val="13"/>
        </w:numPr>
        <w:rPr>
          <w:rFonts w:ascii="TeachersPet" w:hAnsi="TeachersPet"/>
          <w:sz w:val="28"/>
          <w:szCs w:val="28"/>
        </w:rPr>
      </w:pPr>
      <w:r w:rsidRPr="00A85367">
        <w:rPr>
          <w:rFonts w:ascii="TeachersPet" w:hAnsi="TeachersPet"/>
          <w:sz w:val="28"/>
          <w:szCs w:val="28"/>
        </w:rPr>
        <w:t xml:space="preserve">Using a ruler and pencil, draw a simple isometric projection of a staircase with three steps. </w:t>
      </w:r>
      <w:r w:rsidR="00BD6F9F">
        <w:rPr>
          <w:rFonts w:ascii="TeachersPet" w:hAnsi="TeachersPet"/>
          <w:sz w:val="28"/>
          <w:szCs w:val="28"/>
        </w:rPr>
        <w:t>(5)</w:t>
      </w:r>
    </w:p>
    <w:tbl>
      <w:tblPr>
        <w:tblStyle w:val="TableGrid"/>
        <w:tblW w:w="8311" w:type="dxa"/>
        <w:tblInd w:w="720" w:type="dxa"/>
        <w:tblLook w:val="04A0" w:firstRow="1" w:lastRow="0" w:firstColumn="1" w:lastColumn="0" w:noHBand="0" w:noVBand="1"/>
      </w:tblPr>
      <w:tblGrid>
        <w:gridCol w:w="8311"/>
      </w:tblGrid>
      <w:tr w:rsidR="00BD6F9F" w14:paraId="29CF363D" w14:textId="77777777" w:rsidTr="0054642D">
        <w:trPr>
          <w:trHeight w:val="5121"/>
        </w:trPr>
        <w:tc>
          <w:tcPr>
            <w:tcW w:w="8311" w:type="dxa"/>
          </w:tcPr>
          <w:p w14:paraId="3F6F3EF6" w14:textId="77777777" w:rsidR="00BD6F9F" w:rsidRDefault="00BD6F9F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1659C5A" w14:textId="77777777" w:rsidR="00A85367" w:rsidRPr="00A85367" w:rsidRDefault="00A85367" w:rsidP="00A85367">
      <w:pPr>
        <w:rPr>
          <w:rFonts w:ascii="TeachersPet" w:hAnsi="TeachersPet"/>
          <w:sz w:val="28"/>
          <w:szCs w:val="28"/>
        </w:rPr>
      </w:pPr>
    </w:p>
    <w:p w14:paraId="71DE84E3" w14:textId="66A767F0" w:rsidR="007B1ADA" w:rsidRDefault="00A85367" w:rsidP="00A85367">
      <w:pPr>
        <w:pStyle w:val="ListParagraph"/>
        <w:numPr>
          <w:ilvl w:val="0"/>
          <w:numId w:val="13"/>
        </w:numPr>
        <w:rPr>
          <w:rFonts w:ascii="TeachersPet" w:hAnsi="TeachersPet"/>
          <w:sz w:val="28"/>
          <w:szCs w:val="28"/>
        </w:rPr>
      </w:pPr>
      <w:r w:rsidRPr="00A85367">
        <w:rPr>
          <w:rFonts w:ascii="TeachersPet" w:hAnsi="TeachersPet"/>
          <w:sz w:val="28"/>
          <w:szCs w:val="28"/>
        </w:rPr>
        <w:t xml:space="preserve">In first-angle orthographic projection, draw the front view, top view, and side view of a rectangular block with a height of 3 cm, width of 5 cm, and depth of 4 cm. Label each view correctly. </w:t>
      </w:r>
      <w:r w:rsidR="00BD6F9F">
        <w:rPr>
          <w:rFonts w:ascii="TeachersPet" w:hAnsi="TeachersPet"/>
          <w:sz w:val="28"/>
          <w:szCs w:val="28"/>
        </w:rPr>
        <w:t>(7)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BD6F9F" w14:paraId="43A0547C" w14:textId="77777777" w:rsidTr="002B29DA">
        <w:trPr>
          <w:trHeight w:val="5449"/>
        </w:trPr>
        <w:tc>
          <w:tcPr>
            <w:tcW w:w="8296" w:type="dxa"/>
          </w:tcPr>
          <w:p w14:paraId="4B9C3B6B" w14:textId="77777777" w:rsidR="00BD6F9F" w:rsidRDefault="00BD6F9F" w:rsidP="007B1ADA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D1436E0" w14:textId="77777777" w:rsidR="007B1ADA" w:rsidRDefault="007B1ADA" w:rsidP="007B1ADA">
      <w:pPr>
        <w:pStyle w:val="ListParagraph"/>
        <w:rPr>
          <w:rFonts w:ascii="TeachersPet" w:hAnsi="TeachersPet"/>
          <w:sz w:val="28"/>
          <w:szCs w:val="28"/>
        </w:rPr>
      </w:pPr>
    </w:p>
    <w:p w14:paraId="66FE1DC4" w14:textId="77777777" w:rsidR="007B1ADA" w:rsidRDefault="007B1ADA" w:rsidP="007B1ADA">
      <w:pPr>
        <w:pStyle w:val="ListParagraph"/>
        <w:rPr>
          <w:rFonts w:ascii="TeachersPet" w:hAnsi="TeachersPet"/>
          <w:sz w:val="28"/>
          <w:szCs w:val="28"/>
        </w:rPr>
      </w:pPr>
    </w:p>
    <w:p w14:paraId="30F2B4C4" w14:textId="323A4335" w:rsidR="007B1ADA" w:rsidRDefault="00A85367" w:rsidP="007B1ADA">
      <w:pPr>
        <w:pStyle w:val="ListParagraph"/>
        <w:numPr>
          <w:ilvl w:val="0"/>
          <w:numId w:val="13"/>
        </w:numPr>
        <w:rPr>
          <w:rFonts w:ascii="TeachersPet" w:hAnsi="TeachersPet"/>
          <w:sz w:val="28"/>
          <w:szCs w:val="28"/>
        </w:rPr>
      </w:pPr>
      <w:r w:rsidRPr="00A85367">
        <w:rPr>
          <w:rFonts w:ascii="TeachersPet" w:hAnsi="TeachersPet"/>
          <w:sz w:val="28"/>
          <w:szCs w:val="28"/>
        </w:rPr>
        <w:lastRenderedPageBreak/>
        <w:t xml:space="preserve">A new pedestrian bridge must be designed to support even loads. Describe THREE ways to strengthen the structure against tension, compression, and bending forces. </w:t>
      </w:r>
      <w:r w:rsidR="00BD6F9F">
        <w:rPr>
          <w:rFonts w:ascii="TeachersPet" w:hAnsi="TeachersPet"/>
          <w:sz w:val="28"/>
          <w:szCs w:val="28"/>
        </w:rPr>
        <w:t>(8)</w:t>
      </w:r>
    </w:p>
    <w:tbl>
      <w:tblPr>
        <w:tblStyle w:val="TableGrid"/>
        <w:tblW w:w="8311" w:type="dxa"/>
        <w:tblInd w:w="720" w:type="dxa"/>
        <w:tblLook w:val="04A0" w:firstRow="1" w:lastRow="0" w:firstColumn="1" w:lastColumn="0" w:noHBand="0" w:noVBand="1"/>
      </w:tblPr>
      <w:tblGrid>
        <w:gridCol w:w="8311"/>
      </w:tblGrid>
      <w:tr w:rsidR="00FA08F5" w14:paraId="5F7F88CF" w14:textId="77777777" w:rsidTr="00FA08F5">
        <w:trPr>
          <w:trHeight w:val="723"/>
        </w:trPr>
        <w:tc>
          <w:tcPr>
            <w:tcW w:w="8311" w:type="dxa"/>
          </w:tcPr>
          <w:p w14:paraId="32AE304B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176E5EA3" w14:textId="77777777" w:rsidTr="00FA08F5">
        <w:trPr>
          <w:trHeight w:val="723"/>
        </w:trPr>
        <w:tc>
          <w:tcPr>
            <w:tcW w:w="8311" w:type="dxa"/>
          </w:tcPr>
          <w:p w14:paraId="3AB045B1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7CFECB24" w14:textId="77777777" w:rsidTr="00FA08F5">
        <w:trPr>
          <w:trHeight w:val="723"/>
        </w:trPr>
        <w:tc>
          <w:tcPr>
            <w:tcW w:w="8311" w:type="dxa"/>
          </w:tcPr>
          <w:p w14:paraId="003143B3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62546B68" w14:textId="77777777" w:rsidTr="00FA08F5">
        <w:trPr>
          <w:trHeight w:val="723"/>
        </w:trPr>
        <w:tc>
          <w:tcPr>
            <w:tcW w:w="8311" w:type="dxa"/>
          </w:tcPr>
          <w:p w14:paraId="55C42F38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0B4DC383" w14:textId="77777777" w:rsidTr="00FA08F5">
        <w:trPr>
          <w:trHeight w:val="723"/>
        </w:trPr>
        <w:tc>
          <w:tcPr>
            <w:tcW w:w="8311" w:type="dxa"/>
          </w:tcPr>
          <w:p w14:paraId="5BA95C7B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091AF239" w14:textId="77777777" w:rsidTr="00FA08F5">
        <w:trPr>
          <w:trHeight w:val="723"/>
        </w:trPr>
        <w:tc>
          <w:tcPr>
            <w:tcW w:w="8311" w:type="dxa"/>
          </w:tcPr>
          <w:p w14:paraId="4152307D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2FCEDBE6" w14:textId="77777777" w:rsidTr="00FA08F5">
        <w:trPr>
          <w:trHeight w:val="723"/>
        </w:trPr>
        <w:tc>
          <w:tcPr>
            <w:tcW w:w="8311" w:type="dxa"/>
          </w:tcPr>
          <w:p w14:paraId="69CB1AC5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22EAA83A" w14:textId="77777777" w:rsidTr="00FA08F5">
        <w:trPr>
          <w:trHeight w:val="723"/>
        </w:trPr>
        <w:tc>
          <w:tcPr>
            <w:tcW w:w="8311" w:type="dxa"/>
          </w:tcPr>
          <w:p w14:paraId="2DD6C259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1F63E444" w14:textId="77777777" w:rsidTr="00FA08F5">
        <w:trPr>
          <w:trHeight w:val="723"/>
        </w:trPr>
        <w:tc>
          <w:tcPr>
            <w:tcW w:w="8311" w:type="dxa"/>
          </w:tcPr>
          <w:p w14:paraId="1F446F05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5B8B1106" w14:textId="77777777" w:rsidTr="00FA08F5">
        <w:trPr>
          <w:trHeight w:val="723"/>
        </w:trPr>
        <w:tc>
          <w:tcPr>
            <w:tcW w:w="8311" w:type="dxa"/>
          </w:tcPr>
          <w:p w14:paraId="5638C930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37C1E287" w14:textId="77777777" w:rsidTr="00FA08F5">
        <w:trPr>
          <w:trHeight w:val="723"/>
        </w:trPr>
        <w:tc>
          <w:tcPr>
            <w:tcW w:w="8311" w:type="dxa"/>
          </w:tcPr>
          <w:p w14:paraId="0119042D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67119ED1" w14:textId="77777777" w:rsidTr="00FA08F5">
        <w:trPr>
          <w:trHeight w:val="723"/>
        </w:trPr>
        <w:tc>
          <w:tcPr>
            <w:tcW w:w="8311" w:type="dxa"/>
          </w:tcPr>
          <w:p w14:paraId="241C2705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596919FE" w14:textId="77777777" w:rsidTr="00FA08F5">
        <w:trPr>
          <w:trHeight w:val="723"/>
        </w:trPr>
        <w:tc>
          <w:tcPr>
            <w:tcW w:w="8311" w:type="dxa"/>
          </w:tcPr>
          <w:p w14:paraId="2A069404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01AC9A84" w14:textId="77777777" w:rsidTr="00FA08F5">
        <w:trPr>
          <w:trHeight w:val="723"/>
        </w:trPr>
        <w:tc>
          <w:tcPr>
            <w:tcW w:w="8311" w:type="dxa"/>
          </w:tcPr>
          <w:p w14:paraId="30171C7C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FA08F5" w14:paraId="6BB0AEA7" w14:textId="77777777" w:rsidTr="00FA08F5">
        <w:trPr>
          <w:trHeight w:val="723"/>
        </w:trPr>
        <w:tc>
          <w:tcPr>
            <w:tcW w:w="8311" w:type="dxa"/>
          </w:tcPr>
          <w:p w14:paraId="55B068C8" w14:textId="77777777" w:rsidR="00FA08F5" w:rsidRDefault="00FA08F5" w:rsidP="008338B3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9567FBD" w14:textId="77777777" w:rsidR="007B1ADA" w:rsidRPr="007B1ADA" w:rsidRDefault="007B1ADA" w:rsidP="007B1ADA">
      <w:pPr>
        <w:pStyle w:val="ListParagraph"/>
        <w:rPr>
          <w:rFonts w:ascii="TeachersPet" w:hAnsi="TeachersPet"/>
          <w:sz w:val="28"/>
          <w:szCs w:val="28"/>
        </w:rPr>
      </w:pPr>
    </w:p>
    <w:p w14:paraId="5690A017" w14:textId="77777777" w:rsidR="007B1ADA" w:rsidRDefault="007B1ADA" w:rsidP="007B1ADA">
      <w:pPr>
        <w:pStyle w:val="ListParagraph"/>
        <w:ind w:left="7920" w:firstLine="720"/>
        <w:rPr>
          <w:rFonts w:ascii="TeachersPet" w:hAnsi="TeachersPet"/>
          <w:sz w:val="28"/>
          <w:szCs w:val="28"/>
        </w:rPr>
      </w:pPr>
    </w:p>
    <w:p w14:paraId="370F1798" w14:textId="160645A1" w:rsidR="007B1ADA" w:rsidRPr="007B1ADA" w:rsidRDefault="007B1ADA" w:rsidP="007B1ADA">
      <w:pPr>
        <w:ind w:left="5760"/>
        <w:rPr>
          <w:rFonts w:ascii="TeachersPet" w:hAnsi="TeachersPet"/>
          <w:b/>
          <w:bCs/>
          <w:sz w:val="28"/>
          <w:szCs w:val="28"/>
        </w:rPr>
      </w:pPr>
      <w:r w:rsidRPr="007B1ADA">
        <w:rPr>
          <w:rFonts w:ascii="TeachersPet" w:hAnsi="TeachersPet"/>
          <w:b/>
          <w:bCs/>
          <w:sz w:val="28"/>
          <w:szCs w:val="28"/>
        </w:rPr>
        <w:t xml:space="preserve">             TOTAL SECTION B: 30 MARKS</w:t>
      </w:r>
    </w:p>
    <w:p w14:paraId="4F00DD45" w14:textId="77777777" w:rsidR="004D4987" w:rsidRPr="00AB38E3" w:rsidRDefault="004D4987" w:rsidP="00AB38E3">
      <w:pPr>
        <w:rPr>
          <w:rFonts w:ascii="TeachersPet" w:hAnsi="TeachersPet"/>
          <w:sz w:val="28"/>
          <w:szCs w:val="28"/>
        </w:rPr>
      </w:pPr>
    </w:p>
    <w:sectPr w:rsidR="004D4987" w:rsidRPr="00AB38E3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8E439" w14:textId="77777777" w:rsidR="0067613F" w:rsidRDefault="0067613F" w:rsidP="005E0643">
      <w:pPr>
        <w:spacing w:after="0" w:line="240" w:lineRule="auto"/>
      </w:pPr>
      <w:r>
        <w:separator/>
      </w:r>
    </w:p>
  </w:endnote>
  <w:endnote w:type="continuationSeparator" w:id="0">
    <w:p w14:paraId="1B9C83E3" w14:textId="77777777" w:rsidR="0067613F" w:rsidRDefault="0067613F" w:rsidP="005E0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A91E3" w14:textId="678282FB" w:rsidR="005E0643" w:rsidRDefault="005E0643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E7CBDA" wp14:editId="3DD37142">
          <wp:simplePos x="0" y="0"/>
          <wp:positionH relativeFrom="margin">
            <wp:align>left</wp:align>
          </wp:positionH>
          <wp:positionV relativeFrom="paragraph">
            <wp:posOffset>-102208</wp:posOffset>
          </wp:positionV>
          <wp:extent cx="5725795" cy="695325"/>
          <wp:effectExtent l="0" t="0" r="0" b="9525"/>
          <wp:wrapNone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41EE5" w14:textId="77777777" w:rsidR="0067613F" w:rsidRDefault="0067613F" w:rsidP="005E0643">
      <w:pPr>
        <w:spacing w:after="0" w:line="240" w:lineRule="auto"/>
      </w:pPr>
      <w:r>
        <w:separator/>
      </w:r>
    </w:p>
  </w:footnote>
  <w:footnote w:type="continuationSeparator" w:id="0">
    <w:p w14:paraId="6DDBCE07" w14:textId="77777777" w:rsidR="0067613F" w:rsidRDefault="0067613F" w:rsidP="005E0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0244B"/>
    <w:multiLevelType w:val="hybridMultilevel"/>
    <w:tmpl w:val="26BECF9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633CD"/>
    <w:multiLevelType w:val="multilevel"/>
    <w:tmpl w:val="161A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065D4E"/>
    <w:multiLevelType w:val="hybridMultilevel"/>
    <w:tmpl w:val="DF02DF3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67C1E"/>
    <w:multiLevelType w:val="hybridMultilevel"/>
    <w:tmpl w:val="A17485A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03641"/>
    <w:multiLevelType w:val="hybridMultilevel"/>
    <w:tmpl w:val="C346FF0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D4B83"/>
    <w:multiLevelType w:val="multilevel"/>
    <w:tmpl w:val="676E8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223C96"/>
    <w:multiLevelType w:val="hybridMultilevel"/>
    <w:tmpl w:val="3B98C29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91075"/>
    <w:multiLevelType w:val="hybridMultilevel"/>
    <w:tmpl w:val="F0C8AD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F4356"/>
    <w:multiLevelType w:val="hybridMultilevel"/>
    <w:tmpl w:val="15BAF5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C1EDF"/>
    <w:multiLevelType w:val="hybridMultilevel"/>
    <w:tmpl w:val="CC98A0C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ED045F"/>
    <w:multiLevelType w:val="multilevel"/>
    <w:tmpl w:val="9DBA75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7D06F4"/>
    <w:multiLevelType w:val="hybridMultilevel"/>
    <w:tmpl w:val="BFA83BB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202108"/>
    <w:multiLevelType w:val="multilevel"/>
    <w:tmpl w:val="C804E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585083">
    <w:abstractNumId w:val="1"/>
  </w:num>
  <w:num w:numId="2" w16cid:durableId="1102870944">
    <w:abstractNumId w:val="12"/>
  </w:num>
  <w:num w:numId="3" w16cid:durableId="1124426952">
    <w:abstractNumId w:val="5"/>
  </w:num>
  <w:num w:numId="4" w16cid:durableId="2016415218">
    <w:abstractNumId w:val="2"/>
  </w:num>
  <w:num w:numId="5" w16cid:durableId="1909001876">
    <w:abstractNumId w:val="10"/>
  </w:num>
  <w:num w:numId="6" w16cid:durableId="212931576">
    <w:abstractNumId w:val="4"/>
  </w:num>
  <w:num w:numId="7" w16cid:durableId="1619412506">
    <w:abstractNumId w:val="0"/>
  </w:num>
  <w:num w:numId="8" w16cid:durableId="52779631">
    <w:abstractNumId w:val="6"/>
  </w:num>
  <w:num w:numId="9" w16cid:durableId="1812362627">
    <w:abstractNumId w:val="11"/>
  </w:num>
  <w:num w:numId="10" w16cid:durableId="59211753">
    <w:abstractNumId w:val="9"/>
  </w:num>
  <w:num w:numId="11" w16cid:durableId="2078285670">
    <w:abstractNumId w:val="7"/>
  </w:num>
  <w:num w:numId="12" w16cid:durableId="1751923353">
    <w:abstractNumId w:val="3"/>
  </w:num>
  <w:num w:numId="13" w16cid:durableId="18641287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643"/>
    <w:rsid w:val="00117A70"/>
    <w:rsid w:val="00147C97"/>
    <w:rsid w:val="001C47E0"/>
    <w:rsid w:val="004D4987"/>
    <w:rsid w:val="005E0643"/>
    <w:rsid w:val="006134D3"/>
    <w:rsid w:val="0067613F"/>
    <w:rsid w:val="0068301D"/>
    <w:rsid w:val="006E7CEC"/>
    <w:rsid w:val="00730EC3"/>
    <w:rsid w:val="007935E2"/>
    <w:rsid w:val="007B1ADA"/>
    <w:rsid w:val="008F30CE"/>
    <w:rsid w:val="00A66C81"/>
    <w:rsid w:val="00A85367"/>
    <w:rsid w:val="00AB38E3"/>
    <w:rsid w:val="00BD52B7"/>
    <w:rsid w:val="00BD6F9F"/>
    <w:rsid w:val="00DD7108"/>
    <w:rsid w:val="00E364E3"/>
    <w:rsid w:val="00F37605"/>
    <w:rsid w:val="00FA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0BE78F"/>
  <w15:chartTrackingRefBased/>
  <w15:docId w15:val="{172F6447-0DCC-4AEA-BFBD-CB1D7AEF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6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6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6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6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6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6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6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6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6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6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6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6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6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6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6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6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6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6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6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6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0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06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6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6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6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6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6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64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0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643"/>
  </w:style>
  <w:style w:type="paragraph" w:styleId="Footer">
    <w:name w:val="footer"/>
    <w:basedOn w:val="Normal"/>
    <w:link w:val="FooterChar"/>
    <w:uiPriority w:val="99"/>
    <w:unhideWhenUsed/>
    <w:rsid w:val="005E0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643"/>
  </w:style>
  <w:style w:type="table" w:styleId="TableGrid">
    <w:name w:val="Table Grid"/>
    <w:basedOn w:val="TableNormal"/>
    <w:uiPriority w:val="39"/>
    <w:rsid w:val="001C4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17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1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2025-03-04T11:04:00Z</dcterms:created>
  <dcterms:modified xsi:type="dcterms:W3CDTF">2025-03-04T11:04:00Z</dcterms:modified>
</cp:coreProperties>
</file>